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6B67C7FB" w:rsidR="00D31DA1" w:rsidRPr="00BA6C0F" w:rsidRDefault="00BA6C0F" w:rsidP="00BA6C0F">
      <w:pPr>
        <w:rPr>
          <w:b/>
        </w:rPr>
      </w:pPr>
      <w:r w:rsidRPr="00BA6C0F">
        <w:rPr>
          <w:b/>
        </w:rPr>
        <w:t>Marc Guggenheim Biography</w:t>
      </w:r>
    </w:p>
    <w:p w14:paraId="6747BCEB" w14:textId="77777777" w:rsidR="00BA6C0F" w:rsidRPr="00BA6C0F" w:rsidRDefault="00BA6C0F" w:rsidP="00BA6C0F">
      <w:pPr>
        <w:rPr>
          <w:bCs/>
        </w:rPr>
      </w:pPr>
      <w:r w:rsidRPr="00BA6C0F">
        <w:rPr>
          <w:bCs/>
          <w:i/>
        </w:rPr>
        <w:t>Carnival Row</w:t>
      </w:r>
    </w:p>
    <w:p w14:paraId="00000004" w14:textId="5E1B88CB" w:rsidR="00D31DA1" w:rsidRDefault="00BA6C0F">
      <w:r>
        <w:t>Showrunner, Executive Producer</w:t>
      </w:r>
    </w:p>
    <w:p w14:paraId="615BB47A" w14:textId="77777777" w:rsidR="00BA6C0F" w:rsidRPr="00BA6C0F" w:rsidRDefault="00BA6C0F">
      <w:bookmarkStart w:id="0" w:name="_GoBack"/>
      <w:bookmarkEnd w:id="0"/>
    </w:p>
    <w:p w14:paraId="00000005" w14:textId="77777777" w:rsidR="00D31DA1" w:rsidRPr="00BA6C0F" w:rsidRDefault="00BA6C0F">
      <w:r w:rsidRPr="00BA6C0F">
        <w:t xml:space="preserve">Marc Guggenheim serves as showrunner and Executive Producer of the Amazon Original series </w:t>
      </w:r>
      <w:r w:rsidRPr="00BA6C0F">
        <w:rPr>
          <w:i/>
        </w:rPr>
        <w:t>Carnival Row</w:t>
      </w:r>
      <w:r w:rsidRPr="00BA6C0F">
        <w:t xml:space="preserve">, starring Orlando Bloom and Cara Delevingne, which debuts August 30, 2019. Guggenheim also serves as Executive Producer alongside acclaimed director Guillermo del Toro of the </w:t>
      </w:r>
      <w:r w:rsidRPr="00BA6C0F">
        <w:rPr>
          <w:i/>
        </w:rPr>
        <w:t>Tales of Arcadia</w:t>
      </w:r>
      <w:r w:rsidRPr="00BA6C0F">
        <w:t xml:space="preserve"> trilogy series for Netflix. The second series in the trilogy, </w:t>
      </w:r>
      <w:r w:rsidRPr="00BA6C0F">
        <w:rPr>
          <w:i/>
        </w:rPr>
        <w:t>3</w:t>
      </w:r>
      <w:r w:rsidRPr="00BA6C0F">
        <w:rPr>
          <w:i/>
        </w:rPr>
        <w:t>Below</w:t>
      </w:r>
      <w:r w:rsidRPr="00BA6C0F">
        <w:t xml:space="preserve">, returns for a second season on Netflix July 12, 2019. Guggenheim won an Emmy for Best Writing </w:t>
      </w:r>
      <w:proofErr w:type="gramStart"/>
      <w:r w:rsidRPr="00BA6C0F">
        <w:t>In</w:t>
      </w:r>
      <w:proofErr w:type="gramEnd"/>
      <w:r w:rsidRPr="00BA6C0F">
        <w:t xml:space="preserve"> An Animated Program for his work on the first series in the trilogy, </w:t>
      </w:r>
      <w:proofErr w:type="spellStart"/>
      <w:r w:rsidRPr="00BA6C0F">
        <w:rPr>
          <w:i/>
        </w:rPr>
        <w:t>Trollhunters</w:t>
      </w:r>
      <w:proofErr w:type="spellEnd"/>
      <w:r w:rsidRPr="00BA6C0F">
        <w:t>. He also has a new comic book titled “Wolverine Vs. Blade,” for Marvel</w:t>
      </w:r>
      <w:r w:rsidRPr="00BA6C0F">
        <w:t xml:space="preserve"> Comics, which will be published July 10, 2019, and remains a Consulting Producer on both The CW’s </w:t>
      </w:r>
      <w:r w:rsidRPr="00BA6C0F">
        <w:rPr>
          <w:i/>
        </w:rPr>
        <w:t>Arrow</w:t>
      </w:r>
      <w:r w:rsidRPr="00BA6C0F">
        <w:t xml:space="preserve"> and </w:t>
      </w:r>
      <w:r w:rsidRPr="00BA6C0F">
        <w:rPr>
          <w:i/>
        </w:rPr>
        <w:t>DC’s Legends of Tomorrow</w:t>
      </w:r>
      <w:r w:rsidRPr="00BA6C0F">
        <w:t xml:space="preserve"> and will executive produce the annual “</w:t>
      </w:r>
      <w:proofErr w:type="spellStart"/>
      <w:r w:rsidRPr="00BA6C0F">
        <w:t>Arrowverse</w:t>
      </w:r>
      <w:proofErr w:type="spellEnd"/>
      <w:r w:rsidRPr="00BA6C0F">
        <w:t xml:space="preserve">” crossover event, “Crisis </w:t>
      </w:r>
      <w:proofErr w:type="gramStart"/>
      <w:r w:rsidRPr="00BA6C0F">
        <w:t>On</w:t>
      </w:r>
      <w:proofErr w:type="gramEnd"/>
      <w:r w:rsidRPr="00BA6C0F">
        <w:t xml:space="preserve"> Infinite Earths.” </w:t>
      </w:r>
    </w:p>
    <w:p w14:paraId="00000006" w14:textId="77777777" w:rsidR="00D31DA1" w:rsidRPr="00BA6C0F" w:rsidRDefault="00D31DA1"/>
    <w:p w14:paraId="00000007" w14:textId="77777777" w:rsidR="00D31DA1" w:rsidRPr="00BA6C0F" w:rsidRDefault="00BA6C0F">
      <w:r w:rsidRPr="00BA6C0F">
        <w:t>A native of Long Island</w:t>
      </w:r>
      <w:r w:rsidRPr="00BA6C0F">
        <w:t xml:space="preserve">, New York, Guggenheim practiced law at one of Boston’s most prestigious firms before getting hired on the writing staff of David E. Kelley’s Emmy Award-winning show about Boston attorneys, </w:t>
      </w:r>
      <w:r w:rsidRPr="00BA6C0F">
        <w:rPr>
          <w:i/>
        </w:rPr>
        <w:t>The Practice</w:t>
      </w:r>
      <w:r w:rsidRPr="00BA6C0F">
        <w:t xml:space="preserve">. Guggenheim then joined </w:t>
      </w:r>
      <w:r w:rsidRPr="00BA6C0F">
        <w:rPr>
          <w:i/>
        </w:rPr>
        <w:t>Law &amp; Order</w:t>
      </w:r>
      <w:r w:rsidRPr="00BA6C0F">
        <w:t>, for three season</w:t>
      </w:r>
      <w:r w:rsidRPr="00BA6C0F">
        <w:t xml:space="preserve">s before moving on to the critically acclaimed series </w:t>
      </w:r>
      <w:r w:rsidRPr="00BA6C0F">
        <w:rPr>
          <w:i/>
        </w:rPr>
        <w:t>Jack &amp; Bobby</w:t>
      </w:r>
      <w:r w:rsidRPr="00BA6C0F">
        <w:t xml:space="preserve">, and later </w:t>
      </w:r>
      <w:r w:rsidRPr="00BA6C0F">
        <w:rPr>
          <w:i/>
        </w:rPr>
        <w:t>CSI: Miami</w:t>
      </w:r>
      <w:r w:rsidRPr="00BA6C0F">
        <w:t xml:space="preserve">. It was </w:t>
      </w:r>
      <w:r w:rsidRPr="00BA6C0F">
        <w:rPr>
          <w:i/>
        </w:rPr>
        <w:t>Jack &amp; Bobby</w:t>
      </w:r>
      <w:r w:rsidRPr="00BA6C0F">
        <w:t xml:space="preserve"> that introduced Guggenheim to Greg Berlanti, which led to the development of </w:t>
      </w:r>
      <w:r w:rsidRPr="00BA6C0F">
        <w:rPr>
          <w:i/>
        </w:rPr>
        <w:t>Eli Stone</w:t>
      </w:r>
      <w:r w:rsidRPr="00BA6C0F">
        <w:t>, for which they received a Writers Guild Award nomination f</w:t>
      </w:r>
      <w:r w:rsidRPr="00BA6C0F">
        <w:t>or Best Drama Teleplay.</w:t>
      </w:r>
    </w:p>
    <w:p w14:paraId="00000008" w14:textId="77777777" w:rsidR="00D31DA1" w:rsidRPr="00BA6C0F" w:rsidRDefault="00D31DA1"/>
    <w:p w14:paraId="00000009" w14:textId="77777777" w:rsidR="00D31DA1" w:rsidRPr="00BA6C0F" w:rsidRDefault="00BA6C0F">
      <w:r w:rsidRPr="00BA6C0F">
        <w:t xml:space="preserve">Berlanti pulled Guggenheim in to help him produce the first season of </w:t>
      </w:r>
      <w:r w:rsidRPr="00BA6C0F">
        <w:rPr>
          <w:i/>
        </w:rPr>
        <w:t>Brothers &amp; Sisters</w:t>
      </w:r>
      <w:r w:rsidRPr="00BA6C0F">
        <w:t xml:space="preserve"> and he has continued to collaborate with Berlanti on the feature film versions of the DC Comics characters Green Lantern and The Flash. </w:t>
      </w:r>
      <w:r w:rsidRPr="00BA6C0F">
        <w:rPr>
          <w:i/>
        </w:rPr>
        <w:t xml:space="preserve">Green </w:t>
      </w:r>
      <w:r w:rsidRPr="00BA6C0F">
        <w:rPr>
          <w:i/>
        </w:rPr>
        <w:t>Lantern</w:t>
      </w:r>
      <w:r w:rsidRPr="00BA6C0F">
        <w:t xml:space="preserve">, starring Ryan Reynolds, was released in June 2011. </w:t>
      </w:r>
    </w:p>
    <w:p w14:paraId="0000000A" w14:textId="77777777" w:rsidR="00D31DA1" w:rsidRPr="00BA6C0F" w:rsidRDefault="00D31DA1"/>
    <w:p w14:paraId="0000000B" w14:textId="77777777" w:rsidR="00D31DA1" w:rsidRPr="00BA6C0F" w:rsidRDefault="00BA6C0F">
      <w:r w:rsidRPr="00BA6C0F">
        <w:t xml:space="preserve">Guggenheim has also pursued a parallel career as a screenwriter, with such diverse projects as the film adaptation of </w:t>
      </w:r>
      <w:r w:rsidRPr="00BA6C0F">
        <w:rPr>
          <w:i/>
        </w:rPr>
        <w:t>Percy Jackson: Sea of Monsters</w:t>
      </w:r>
      <w:r w:rsidRPr="00BA6C0F">
        <w:t xml:space="preserve"> (2013), a feature film version of </w:t>
      </w:r>
      <w:r w:rsidRPr="00BA6C0F">
        <w:rPr>
          <w:i/>
        </w:rPr>
        <w:t>Perry Mason</w:t>
      </w:r>
      <w:r w:rsidRPr="00BA6C0F">
        <w:t xml:space="preserve"> for Robert Downey Jr., and an adaptation of Robert A. Heinlein’s sci-fi classic </w:t>
      </w:r>
      <w:r w:rsidRPr="00BA6C0F">
        <w:rPr>
          <w:i/>
        </w:rPr>
        <w:t>The Moon is a Harsh Mistress</w:t>
      </w:r>
      <w:r w:rsidRPr="00BA6C0F">
        <w:t>. 2014 marked Guggenheim’s entry into the world of prose, publishing his first novel “Overwatch” (Mulholland Books/Little, Brown), which Publisher’</w:t>
      </w:r>
      <w:r w:rsidRPr="00BA6C0F">
        <w:t>s Weekly called “a high energy debut…[which] will appeal to readers who appreciate an underdog.”</w:t>
      </w:r>
    </w:p>
    <w:p w14:paraId="0000000C" w14:textId="77777777" w:rsidR="00D31DA1" w:rsidRPr="00BA6C0F" w:rsidRDefault="00D31DA1"/>
    <w:p w14:paraId="0000000D" w14:textId="77777777" w:rsidR="00D31DA1" w:rsidRPr="00BA6C0F" w:rsidRDefault="00BA6C0F">
      <w:r w:rsidRPr="00BA6C0F">
        <w:t xml:space="preserve">A life-long comic book fan, Guggenheim has been writing comics professionally for over ten years, working on titles for both Marvel Comics (“Blade,” “X-Men,” </w:t>
      </w:r>
      <w:r w:rsidRPr="00BA6C0F">
        <w:t>“Amazing Spider-Man,” “Agents of S.H.I.E.L.D.”), DC Comics (“The Flash,” “Justice Society of America,” “Batman Confidential”), and original creator-owned works (“Resurrection,” “Halcyon,” “Nowhere Man,” “Jonas Quantum,” “Stringers”).</w:t>
      </w:r>
    </w:p>
    <w:p w14:paraId="0000000E" w14:textId="77777777" w:rsidR="00D31DA1" w:rsidRPr="00BA6C0F" w:rsidRDefault="00D31DA1"/>
    <w:p w14:paraId="0000000F" w14:textId="77777777" w:rsidR="00D31DA1" w:rsidRPr="00BA6C0F" w:rsidRDefault="00BA6C0F">
      <w:r w:rsidRPr="00BA6C0F">
        <w:t xml:space="preserve">He wrote the scripts </w:t>
      </w:r>
      <w:r w:rsidRPr="00BA6C0F">
        <w:t>for numerous video games, including “Call of Duty 3,” “X-Men Origins: Wolverine” and “Singularity.” (Wolverine and Singularity were nominated for consecutive WGA Awards.) In 2008, he adapted the Stephen King short story “N.” into a Marvel Comics graphic no</w:t>
      </w:r>
      <w:r w:rsidRPr="00BA6C0F">
        <w:t xml:space="preserve">vel and a 25-part </w:t>
      </w:r>
      <w:proofErr w:type="spellStart"/>
      <w:r w:rsidRPr="00BA6C0F">
        <w:t>mobisode</w:t>
      </w:r>
      <w:proofErr w:type="spellEnd"/>
      <w:r w:rsidRPr="00BA6C0F">
        <w:t xml:space="preserve"> series that was available online and through iTunes.</w:t>
      </w:r>
    </w:p>
    <w:p w14:paraId="00000010" w14:textId="77777777" w:rsidR="00D31DA1" w:rsidRPr="00BA6C0F" w:rsidRDefault="00D31DA1"/>
    <w:p w14:paraId="00000011" w14:textId="77777777" w:rsidR="00D31DA1" w:rsidRPr="00BA6C0F" w:rsidRDefault="00BA6C0F">
      <w:r w:rsidRPr="00BA6C0F">
        <w:t xml:space="preserve">Guggenheim currently lives in Los Angeles with his wife Tara, a fellow TV writer and WGA nominee, who is co-creator of The CW dramedy </w:t>
      </w:r>
      <w:r w:rsidRPr="00BA6C0F">
        <w:rPr>
          <w:i/>
        </w:rPr>
        <w:t>Reaper</w:t>
      </w:r>
      <w:r w:rsidRPr="00BA6C0F">
        <w:t>, their daughters Lily and Sara, an</w:t>
      </w:r>
      <w:r w:rsidRPr="00BA6C0F">
        <w:t>d their pets Rocky, Lucky, Finn, and Jarvis.</w:t>
      </w:r>
    </w:p>
    <w:sectPr w:rsidR="00D31DA1" w:rsidRPr="00BA6C0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DA1"/>
    <w:rsid w:val="00BA6C0F"/>
    <w:rsid w:val="00D3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8DC83B"/>
  <w15:docId w15:val="{0F4D6514-E993-FA4A-8D4D-8CDE152D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2020-06-29T17:15:00Z</dcterms:created>
  <dcterms:modified xsi:type="dcterms:W3CDTF">2020-06-29T17:16:00Z</dcterms:modified>
</cp:coreProperties>
</file>